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Pr="00693387" w:rsidRDefault="00693387" w:rsidP="00693387">
      <w:pPr>
        <w:shd w:val="clear" w:color="auto" w:fill="FFFFFF"/>
        <w:jc w:val="center"/>
        <w:rPr>
          <w:b/>
          <w:sz w:val="48"/>
          <w:szCs w:val="48"/>
        </w:rPr>
      </w:pPr>
      <w:r w:rsidRPr="00693387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Укажите слова с пропущенной буквой О. А) </w:t>
      </w:r>
      <w:proofErr w:type="spellStart"/>
      <w:r>
        <w:rPr>
          <w:rFonts w:eastAsia="Times New Roman"/>
          <w:color w:val="000000"/>
        </w:rPr>
        <w:t>Пш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ка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рстка</w:t>
      </w:r>
      <w:proofErr w:type="spellEnd"/>
      <w:r>
        <w:rPr>
          <w:rFonts w:eastAsia="Times New Roman"/>
          <w:color w:val="000000"/>
        </w:rPr>
        <w:t>. 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рещ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тка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</w:t>
      </w:r>
      <w:proofErr w:type="spellEnd"/>
      <w:r>
        <w:rPr>
          <w:rFonts w:eastAsia="Times New Roman"/>
          <w:color w:val="000000"/>
        </w:rPr>
        <w:t>...к.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еч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вка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щ</w:t>
      </w:r>
      <w:proofErr w:type="spellEnd"/>
      <w:r>
        <w:rPr>
          <w:rFonts w:eastAsia="Times New Roman"/>
          <w:color w:val="000000"/>
        </w:rPr>
        <w:t>...голь.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r>
        <w:rPr>
          <w:rFonts w:eastAsia="Times New Roman"/>
          <w:color w:val="000000"/>
        </w:rPr>
        <w:t xml:space="preserve">Ш...л, </w:t>
      </w:r>
      <w:proofErr w:type="spellStart"/>
      <w:r>
        <w:rPr>
          <w:rFonts w:eastAsia="Times New Roman"/>
          <w:color w:val="000000"/>
        </w:rPr>
        <w:t>щ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лка</w:t>
      </w:r>
      <w:proofErr w:type="spell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Щ...</w:t>
      </w:r>
      <w:proofErr w:type="spellStart"/>
      <w:r>
        <w:rPr>
          <w:rFonts w:eastAsia="Times New Roman"/>
          <w:color w:val="000000"/>
        </w:rPr>
        <w:t>тка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зач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.т</w:t>
      </w:r>
      <w:proofErr w:type="gram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Слово, которое состоит из корня и суффикса.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Прямо.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Сидеть.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Облако.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r>
        <w:rPr>
          <w:rFonts w:eastAsia="Times New Roman"/>
          <w:color w:val="000000"/>
        </w:rPr>
        <w:t>Досуг.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Наушник.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Слово с приставкой </w:t>
      </w:r>
      <w:r>
        <w:rPr>
          <w:rFonts w:eastAsia="Times New Roman"/>
          <w:i/>
          <w:iCs/>
          <w:color w:val="000000"/>
        </w:rPr>
        <w:t>пр</w:t>
      </w:r>
      <w:proofErr w:type="gramStart"/>
      <w:r>
        <w:rPr>
          <w:rFonts w:eastAsia="Times New Roman"/>
          <w:i/>
          <w:iCs/>
          <w:color w:val="000000"/>
        </w:rPr>
        <w:t>и-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есть в словосочетании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думать упражнение.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.р</w:t>
      </w:r>
      <w:proofErr w:type="gramEnd"/>
      <w:r>
        <w:rPr>
          <w:rFonts w:eastAsia="Times New Roman"/>
          <w:color w:val="000000"/>
        </w:rPr>
        <w:t>вать речь.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градить</w:t>
      </w:r>
      <w:proofErr w:type="spellEnd"/>
      <w:r>
        <w:rPr>
          <w:rFonts w:eastAsia="Times New Roman"/>
          <w:color w:val="000000"/>
        </w:rPr>
        <w:t xml:space="preserve"> путь.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</w:t>
      </w:r>
      <w:proofErr w:type="gramEnd"/>
      <w:r>
        <w:rPr>
          <w:rFonts w:eastAsia="Times New Roman"/>
          <w:color w:val="000000"/>
        </w:rPr>
        <w:t>...красный ответ.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.о</w:t>
      </w:r>
      <w:proofErr w:type="gramEnd"/>
      <w:r>
        <w:rPr>
          <w:rFonts w:eastAsia="Times New Roman"/>
          <w:color w:val="000000"/>
        </w:rPr>
        <w:t>долеть препятствия.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Укажите слово с пропущенной буквой </w:t>
      </w:r>
      <w:r>
        <w:rPr>
          <w:rFonts w:eastAsia="Times New Roman"/>
          <w:i/>
          <w:iCs/>
          <w:color w:val="000000"/>
        </w:rPr>
        <w:t xml:space="preserve">о. </w:t>
      </w:r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Копч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ости</w:t>
      </w:r>
      <w:proofErr w:type="spell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)Ч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саный</w:t>
      </w:r>
      <w:proofErr w:type="spell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Душ..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ка</w:t>
      </w:r>
      <w:proofErr w:type="spell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Извещ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нный</w:t>
      </w:r>
      <w:proofErr w:type="spell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Ретуш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.р</w:t>
      </w:r>
      <w:proofErr w:type="gramEnd"/>
      <w:r>
        <w:rPr>
          <w:rFonts w:eastAsia="Times New Roman"/>
          <w:color w:val="000000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Значение фразеологизма </w:t>
      </w:r>
      <w:r>
        <w:rPr>
          <w:rFonts w:eastAsia="Times New Roman"/>
          <w:i/>
          <w:iCs/>
          <w:color w:val="000000"/>
        </w:rPr>
        <w:t>брать в свои руки: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Настойчиво добиваться чего-либо.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Добиваться чего-либо криком, руганью.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Принимать на себя руководство, управление чем-либо.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r>
        <w:rPr>
          <w:rFonts w:eastAsia="Times New Roman"/>
          <w:color w:val="000000"/>
        </w:rPr>
        <w:t>Делать запись, заметку о чем-либо.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Действовать обманным путем.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Укажите деепричастие А) прочитал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)п</w:t>
      </w:r>
      <w:proofErr w:type="gramEnd"/>
      <w:r>
        <w:rPr>
          <w:rFonts w:eastAsia="Times New Roman"/>
          <w:color w:val="000000"/>
        </w:rPr>
        <w:t>рочитан С)прочитав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93387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прочитавший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прочитанный</w:t>
      </w:r>
    </w:p>
    <w:p w:rsidR="00D62118" w:rsidRDefault="00D62118">
      <w:pPr>
        <w:rPr>
          <w:sz w:val="24"/>
          <w:szCs w:val="24"/>
        </w:rPr>
      </w:pP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сложные слова, образованные сложением основ с одновременным присоединением суффиксов.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Пятиэтажный, землепашец.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Кресло-качалка, вагон-ресторан.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Асфальтобетон, перестройка.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Стенгазета, пионерлагерь.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Детсад, турпоход, пионерлагерь.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Омонимы в ряду словосочетаний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экстренная работа, экстренный вызов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приятный спутник, искусственный спутник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трасса нефтепровода, сложная трасса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песчаная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коса, острая коса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телефонный автомат, автомат бойца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В окончаниях имен существительных в словосочетаниях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сказочным явлены..., находиться в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санатори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..., вернуться из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арми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..., идем по тропит... </w:t>
      </w:r>
      <w:r>
        <w:rPr>
          <w:rFonts w:eastAsia="Times New Roman"/>
          <w:color w:val="000000"/>
          <w:sz w:val="18"/>
          <w:szCs w:val="18"/>
        </w:rPr>
        <w:t>пропущены буквы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ем, е, е, 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им, и, и, 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ем, е, и, 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им</w:t>
      </w:r>
      <w:proofErr w:type="gramEnd"/>
      <w:r>
        <w:rPr>
          <w:rFonts w:eastAsia="Times New Roman"/>
          <w:color w:val="000000"/>
          <w:sz w:val="18"/>
          <w:szCs w:val="18"/>
        </w:rPr>
        <w:t>, и, и, 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ем, и, и, 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Составные порядковые числительные склоняются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склоняются все части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как прилагательные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как существительные 3 склонения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существительные 1 склонения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изменяется только последнее слово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Указательное местоимение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тот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ваш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некто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кто-либо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мне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Ряд глаголов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спряжения: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уходить, обидеть.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жить, терпеть.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стелить, колоть.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клеить</w:t>
      </w:r>
      <w:proofErr w:type="gramEnd"/>
      <w:r>
        <w:rPr>
          <w:rFonts w:eastAsia="Times New Roman"/>
          <w:color w:val="000000"/>
          <w:sz w:val="18"/>
          <w:szCs w:val="18"/>
        </w:rPr>
        <w:t>, гнать.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бороться, строить.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Суффикс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м- </w:t>
      </w:r>
      <w:r>
        <w:rPr>
          <w:rFonts w:eastAsia="Times New Roman"/>
          <w:color w:val="000000"/>
          <w:sz w:val="18"/>
          <w:szCs w:val="18"/>
        </w:rPr>
        <w:t>в причастиях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стрс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уважа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вс.мый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стрс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выполняемый, </w:t>
      </w:r>
      <w:proofErr w:type="spellStart"/>
      <w:r>
        <w:rPr>
          <w:rFonts w:eastAsia="Times New Roman"/>
          <w:color w:val="000000"/>
          <w:sz w:val="18"/>
          <w:szCs w:val="18"/>
        </w:rPr>
        <w:t>сжига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чита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разрешаемый, </w:t>
      </w:r>
      <w:proofErr w:type="spellStart"/>
      <w:r>
        <w:rPr>
          <w:rFonts w:eastAsia="Times New Roman"/>
          <w:color w:val="000000"/>
          <w:sz w:val="18"/>
          <w:szCs w:val="18"/>
        </w:rPr>
        <w:t>лелс.мый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завис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исследу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>, гон...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движ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муч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  <w:r>
        <w:rPr>
          <w:rFonts w:eastAsia="Times New Roman"/>
          <w:color w:val="000000"/>
          <w:sz w:val="18"/>
          <w:szCs w:val="18"/>
        </w:rPr>
        <w:t>, вид...</w:t>
      </w:r>
      <w:proofErr w:type="spellStart"/>
      <w:r>
        <w:rPr>
          <w:rFonts w:eastAsia="Times New Roman"/>
          <w:color w:val="000000"/>
          <w:sz w:val="18"/>
          <w:szCs w:val="18"/>
        </w:rPr>
        <w:t>мый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Предложение с наречием, пишущимся слитно: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proofErr w:type="gramStart"/>
      <w:r>
        <w:rPr>
          <w:rFonts w:eastAsia="Times New Roman"/>
          <w:color w:val="000000"/>
          <w:sz w:val="18"/>
          <w:szCs w:val="18"/>
        </w:rPr>
        <w:t>Без</w:t>
      </w:r>
      <w:proofErr w:type="gramEnd"/>
      <w:r>
        <w:rPr>
          <w:rFonts w:eastAsia="Times New Roman"/>
          <w:color w:val="000000"/>
          <w:sz w:val="18"/>
          <w:szCs w:val="18"/>
        </w:rPr>
        <w:t>) умолку шумит вода.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Отрядом книг уставил полку, читал, читал, а все (без) толку.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На) миг на меня повеяло очарованием воспоминаний.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Летом мы решили отдохнуть (за) границей.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С) начала подумай, потом отвечай.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предложение с формообразующей частицей.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Если б я поэтом не был, я бы стал бы звездочетом.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Разве гром бывает немотою болен?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Как прекрасен чудный запах цветов жасмина!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Вот моя деревня, вот мой дом родной.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комнате были только дети.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Все просили её </w:t>
      </w:r>
      <w:r>
        <w:rPr>
          <w:rFonts w:eastAsia="Times New Roman"/>
          <w:i/>
          <w:iCs/>
          <w:color w:val="000000"/>
          <w:sz w:val="18"/>
          <w:szCs w:val="18"/>
          <w:u w:val="single"/>
        </w:rPr>
        <w:t>спеть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Подчёркнутое слово в данном предложении является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сказуемым.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подлежащим.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обстоятельством.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дополнением.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продолжайте, я виню себя кругом. </w:t>
      </w:r>
      <w:r>
        <w:rPr>
          <w:rFonts w:eastAsia="Times New Roman"/>
          <w:color w:val="000000"/>
          <w:sz w:val="18"/>
          <w:szCs w:val="18"/>
        </w:rPr>
        <w:t>Простые предложения в составе сложного по структуре грамматической основы являются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</w:rPr>
        <w:t>в порядке следования)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односоставное определённо-личное и двусоставное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определённо-личное и односоставное неопределённо-личное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двусоставное и односоставное неопределённо-личное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односоставное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определённо-личное и односоставное безличное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безличное и двусоставное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Укажите 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изъяснительным.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Город, где я родился, был небольшой и какой-то очень уютный.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сказал ему, что не вернусь туда больше.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Когда мы вышли на улицу, неожиданно бодро и сладко пахнуло морозцем.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Откуда ветер, оттуда счастье.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Исчезло также то настроение, каким началось утро.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Выражения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устранить недостатки, рассмотреть заявление </w:t>
      </w:r>
      <w:r>
        <w:rPr>
          <w:rFonts w:eastAsia="Times New Roman"/>
          <w:color w:val="000000"/>
          <w:sz w:val="18"/>
          <w:szCs w:val="18"/>
        </w:rPr>
        <w:t>употребляются в стиле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научном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официально-деловом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публицистическом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Прилагательные, которые в данной форме могут быть только сказуемыми в предложении: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тихи, задумчив, мудрее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ленивый, холоднее, наиболее занимательный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наименее опасный, менее грустный, грустнее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морозное</w:t>
      </w:r>
      <w:proofErr w:type="gramEnd"/>
      <w:r>
        <w:rPr>
          <w:rFonts w:eastAsia="Times New Roman"/>
          <w:color w:val="000000"/>
          <w:sz w:val="18"/>
          <w:szCs w:val="18"/>
        </w:rPr>
        <w:t>, молчаливых, баранью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дремуч, трескуч, веселый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Предложение с необособленным определением (знаки не расставлены):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Тот </w:t>
      </w:r>
      <w:proofErr w:type="gramStart"/>
      <w:r>
        <w:rPr>
          <w:rFonts w:eastAsia="Times New Roman"/>
          <w:color w:val="000000"/>
          <w:sz w:val="18"/>
          <w:szCs w:val="18"/>
        </w:rPr>
        <w:t>взор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исполненный огня всегда со мной.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Дорожка эта скоро превратилась в тропинку и </w:t>
      </w:r>
      <w:proofErr w:type="gramStart"/>
      <w:r>
        <w:rPr>
          <w:rFonts w:eastAsia="Times New Roman"/>
          <w:color w:val="000000"/>
          <w:sz w:val="18"/>
          <w:szCs w:val="18"/>
        </w:rPr>
        <w:t>наконец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совсем исчезла пересечённая канавой.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Всех удивил играющий на пианино композитор.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вокзале приезжие увидели водителя спокойно ожидающего их.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Отличный был </w:t>
      </w:r>
      <w:proofErr w:type="spellStart"/>
      <w:r>
        <w:rPr>
          <w:rFonts w:eastAsia="Times New Roman"/>
          <w:color w:val="000000"/>
          <w:sz w:val="18"/>
          <w:szCs w:val="18"/>
        </w:rPr>
        <w:t>шубат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прохладный пенистый слегка хмельной.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proofErr w:type="gramStart"/>
      <w:r>
        <w:rPr>
          <w:rFonts w:eastAsia="Times New Roman"/>
          <w:color w:val="000000"/>
          <w:sz w:val="18"/>
          <w:szCs w:val="18"/>
        </w:rPr>
        <w:t>Верно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обособлено обращение в предложении: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Принеси, мне дочка, воды испить.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Отпусти меня, </w:t>
      </w:r>
      <w:proofErr w:type="gramStart"/>
      <w:r>
        <w:rPr>
          <w:rFonts w:eastAsia="Times New Roman"/>
          <w:color w:val="000000"/>
          <w:sz w:val="18"/>
          <w:szCs w:val="18"/>
        </w:rPr>
        <w:t>родная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простор, широкий.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Что стоишь, качаясь, тонкая, рябина?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Абай-жан</w:t>
      </w:r>
      <w:proofErr w:type="spellEnd"/>
      <w:r>
        <w:rPr>
          <w:rFonts w:eastAsia="Times New Roman"/>
          <w:color w:val="000000"/>
          <w:sz w:val="18"/>
          <w:szCs w:val="18"/>
        </w:rPr>
        <w:t>, скорей возвращайся домой, сын мой</w:t>
      </w:r>
      <w:proofErr w:type="gramStart"/>
      <w:r>
        <w:rPr>
          <w:rFonts w:eastAsia="Times New Roman"/>
          <w:color w:val="000000"/>
          <w:sz w:val="18"/>
          <w:szCs w:val="18"/>
        </w:rPr>
        <w:t>!»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сказала </w:t>
      </w:r>
      <w:proofErr w:type="spellStart"/>
      <w:r>
        <w:rPr>
          <w:rFonts w:eastAsia="Times New Roman"/>
          <w:color w:val="000000"/>
          <w:sz w:val="18"/>
          <w:szCs w:val="18"/>
        </w:rPr>
        <w:t>Улжан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говори хоть ты со мной, подруга, семиструнная!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Запятая перед союзом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не ставится в предложении: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Вероятно, около самой черной тучи летали перекати-поле и как им, должно быть, было страшно!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видел восход солнца в этом месте </w:t>
      </w:r>
      <w:proofErr w:type="gramStart"/>
      <w:r>
        <w:rPr>
          <w:rFonts w:eastAsia="Times New Roman"/>
          <w:color w:val="000000"/>
          <w:sz w:val="18"/>
          <w:szCs w:val="18"/>
        </w:rPr>
        <w:t>десятки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раз и всегда передо мною рождался новый мир.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рассвете сгущался туман и капли падали на листики березы.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Лето было сухое и знойное и ледники в горах начали таять уже в первых числах июля.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Река едва </w:t>
      </w:r>
      <w:proofErr w:type="gramStart"/>
      <w:r>
        <w:rPr>
          <w:rFonts w:eastAsia="Times New Roman"/>
          <w:color w:val="000000"/>
          <w:sz w:val="18"/>
          <w:szCs w:val="18"/>
        </w:rPr>
        <w:t>светлела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бесшумно катились ее прозрачные воды.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 очень люблю это дерево - скромную, трогательно дрожащую осину.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Дома, маленькие </w:t>
      </w:r>
      <w:proofErr w:type="spellStart"/>
      <w:r>
        <w:rPr>
          <w:rFonts w:eastAsia="Times New Roman"/>
          <w:color w:val="000000"/>
          <w:sz w:val="18"/>
          <w:szCs w:val="18"/>
        </w:rPr>
        <w:t>садочки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вокруг них, тропки, заросшие травой, - все это напоминало далекое детство.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Много читать - значит становиться пусть не умнее, но эрудированнее.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Мой друг- я это знал точно - никогда ни с кем не делился моими секретами.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Глаза страшатся - руки делают.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Предложение соответствует схеме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«П,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-а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,- п».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Язык есть исповедь народа: в нём слышится его природа, его </w:t>
      </w:r>
      <w:proofErr w:type="gramStart"/>
      <w:r>
        <w:rPr>
          <w:rFonts w:eastAsia="Times New Roman"/>
          <w:color w:val="000000"/>
          <w:sz w:val="18"/>
          <w:szCs w:val="18"/>
        </w:rPr>
        <w:t>душа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быт родной пишет П. Вяземский.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Язык Бунина прост, даже временами скуп, очень точен, но вместе с тем так живописен и </w:t>
      </w:r>
      <w:proofErr w:type="gramStart"/>
      <w:r>
        <w:rPr>
          <w:rFonts w:eastAsia="Times New Roman"/>
          <w:color w:val="000000"/>
          <w:sz w:val="18"/>
          <w:szCs w:val="18"/>
        </w:rPr>
        <w:t>богат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отзывался о языке писателя К. Паустовский.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А. Толстой утверждал Язык - орудие мышления. Обращаться с языком кое-как - </w:t>
      </w:r>
      <w:proofErr w:type="gramStart"/>
      <w:r>
        <w:rPr>
          <w:rFonts w:eastAsia="Times New Roman"/>
          <w:color w:val="000000"/>
          <w:sz w:val="18"/>
          <w:szCs w:val="18"/>
        </w:rPr>
        <w:t>значит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мыслить кое-как: неточно, приблизительно, неверно.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статьях Репина превосходный язык - пластический, свежий, выразительный и самобытный писал К. Чуковский язык, не всегда покорный мёртвым грамматическим правилам, но всегда живой и богатый оттенками.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Г. Кржижановский </w:t>
      </w:r>
      <w:proofErr w:type="gramStart"/>
      <w:r>
        <w:rPr>
          <w:rFonts w:eastAsia="Times New Roman"/>
          <w:color w:val="000000"/>
          <w:sz w:val="18"/>
          <w:szCs w:val="18"/>
        </w:rPr>
        <w:t>подытожил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Наконец сам русский язык - могучий и многогранный, гибкий и образный.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D62118" w:rsidRDefault="00D62118">
      <w:pPr>
        <w:rPr>
          <w:sz w:val="24"/>
          <w:szCs w:val="24"/>
        </w:rPr>
      </w:pP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D62118">
      <w:pPr>
        <w:shd w:val="clear" w:color="auto" w:fill="FFFFFF"/>
        <w:rPr>
          <w:sz w:val="24"/>
          <w:szCs w:val="24"/>
        </w:rPr>
      </w:pP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87024A" w:rsidRP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D62118" w:rsidRPr="00693387" w:rsidRDefault="00693387" w:rsidP="00693387">
      <w:pPr>
        <w:shd w:val="clear" w:color="auto" w:fill="FFFFFF"/>
        <w:jc w:val="center"/>
        <w:rPr>
          <w:sz w:val="48"/>
          <w:szCs w:val="48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 падению Римской империи привело вторжение: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Сарматов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Скифов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Половцев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Саков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Гуннов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Представитель казахской устной поэзии: А) </w:t>
      </w:r>
      <w:proofErr w:type="spellStart"/>
      <w:r>
        <w:rPr>
          <w:rFonts w:eastAsia="Times New Roman"/>
          <w:color w:val="000000"/>
          <w:sz w:val="18"/>
          <w:szCs w:val="18"/>
        </w:rPr>
        <w:t>Кедей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ий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Жырау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Батыр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 правил в период: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Становления Казахского ханства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Монгольский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Распада монгольской империи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Присоединения Казахстана к России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Тюркский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Самая крупная крепость на </w:t>
      </w:r>
      <w:proofErr w:type="spellStart"/>
      <w:r>
        <w:rPr>
          <w:rFonts w:eastAsia="Times New Roman"/>
          <w:color w:val="000000"/>
          <w:sz w:val="18"/>
          <w:szCs w:val="18"/>
        </w:rPr>
        <w:t>Ново-Ишимской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линии;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Покровская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Николаевская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Лебяжья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Кабанья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Петропавловская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целях обеспечения безопасности прохождения караванов через Казахскую степь правительство России в 1803 г, разрешило купцам;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Объединяться в гильдии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Нанимать казахских проводников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Содержать вооруженные отряды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Носить оружие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Платить пошлину казахам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Преобразование сельского хозяйства в СССР, приведшее к формированию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колхозов: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индустриализация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культурная революция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коллективизация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военный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коммунизм»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новая экономическая политика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 xml:space="preserve">Столица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 при Сулу-кагане: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Кунгут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Алмалы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Отрар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йспиджаб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Узлом многих караванных путей на Великом Шелковом пути в Казахстане был город: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Шавгар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Имакия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Янгикент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Отрар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Дженд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Вкладом в историю языкознания является труд </w:t>
      </w:r>
      <w:proofErr w:type="spellStart"/>
      <w:r>
        <w:rPr>
          <w:rFonts w:eastAsia="Times New Roman"/>
          <w:color w:val="000000"/>
          <w:sz w:val="18"/>
          <w:szCs w:val="18"/>
        </w:rPr>
        <w:t>Махмуда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Бабурнаме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лугат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ат-тюрк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Тарих-и-Рашиди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Диуан-и-хикмет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 целью покарать султанов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 в 1468 году отправился в поход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тимуридов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Золотую Орду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Ногайскую Орду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 Орду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Мавзолей </w:t>
      </w:r>
      <w:proofErr w:type="spellStart"/>
      <w:r>
        <w:rPr>
          <w:rFonts w:eastAsia="Times New Roman"/>
          <w:color w:val="000000"/>
          <w:sz w:val="18"/>
          <w:szCs w:val="18"/>
        </w:rPr>
        <w:t>Рабиги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Султан </w:t>
      </w:r>
      <w:proofErr w:type="spellStart"/>
      <w:r>
        <w:rPr>
          <w:rFonts w:eastAsia="Times New Roman"/>
          <w:color w:val="000000"/>
          <w:sz w:val="18"/>
          <w:szCs w:val="18"/>
        </w:rPr>
        <w:t>Бегим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относится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XIX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XVI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XVII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XVIII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1771 г. часть волжских калмыков пытались откочевать через территорию Казахстана на свою историческую родину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(на):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Кубань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Кашгарию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Джунгарию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Среднюю Азию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spellStart"/>
      <w:r>
        <w:rPr>
          <w:rFonts w:eastAsia="Times New Roman"/>
          <w:color w:val="000000"/>
          <w:sz w:val="18"/>
          <w:szCs w:val="18"/>
        </w:rPr>
        <w:t>Саржан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убит в 1836 г. в Ташкенте по приказу: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Киргизских </w:t>
      </w:r>
      <w:proofErr w:type="spellStart"/>
      <w:r>
        <w:rPr>
          <w:rFonts w:eastAsia="Times New Roman"/>
          <w:color w:val="000000"/>
          <w:sz w:val="18"/>
          <w:szCs w:val="18"/>
        </w:rPr>
        <w:t>манапов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Туркестанского генерал-губернатора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казаков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бека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Бухарского эмира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2-379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Поражение Коканда, Бухары и Хивы в 60-х - начале 70-х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 русских войск для казахов означали: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Выход из-под власти Среднеазиатских ханств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Ослабление гнета Хивы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Ослабление гнета Коканда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Лишение Сырдарьинского региона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Откочевку казахов на территорию Среднеазиатских ханств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По «Положению» 1891 г.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Семипалатинская и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 были подчинены: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Степному генерал-губернаторству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Туркестанскому генерал-губернаторству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генерал-губернаторству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Оренбургскому генерал-губернаторству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Закавказскому округу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Кюйши-композитор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века, основоположник лирического направления в </w:t>
      </w:r>
      <w:proofErr w:type="spellStart"/>
      <w:r>
        <w:rPr>
          <w:rFonts w:eastAsia="Times New Roman"/>
          <w:color w:val="000000"/>
          <w:sz w:val="18"/>
          <w:szCs w:val="18"/>
        </w:rPr>
        <w:t>домбровой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музыке: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Таттимбет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Казангапулы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Муса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Байжанулы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Шыгайулы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серэ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Корамсаулы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Сагырбайулы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Первая мусульманская партия в России называлась: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Партия туркестанских федералистов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Русско-мусульманская организация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Туркестани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мухтариат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Дашнакцутюн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Член экипажа А.Маслова, удостоенный звания «Герой России»: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Б.Бейсекбаев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С.Луганский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Л.Беда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Т.Бегельдинов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Т.Тохтаров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Экологическим бедствием не только для Казахстана, но и всей Средней Азии ста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-о):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Высыхание Аральского моря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Гидроэлектростанции в Таджикистане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Строительство газопровода в Туркменской ССР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Ядерный полигон в Андижане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Поворот сибирских рек в Среднюю Азию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I</w:t>
      </w:r>
      <w:r w:rsidRPr="00693387">
        <w:rPr>
          <w:rFonts w:ascii="Arial" w:hAnsi="Arial" w:cs="Arial"/>
          <w:b/>
          <w:bCs/>
          <w:color w:val="000000"/>
          <w:sz w:val="16"/>
          <w:szCs w:val="16"/>
        </w:rPr>
        <w:t>!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Хан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управлении государством стал опираться на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целях укрепления центральной власти 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ослабления роли духовенства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ослабления роли султанов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ослабления роли родовой знати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возвышения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роли «кара </w:t>
      </w:r>
      <w:proofErr w:type="spellStart"/>
      <w:r>
        <w:rPr>
          <w:rFonts w:eastAsia="Times New Roman"/>
          <w:color w:val="000000"/>
          <w:sz w:val="18"/>
          <w:szCs w:val="18"/>
        </w:rPr>
        <w:t>суеков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предотвращения классовой борьбы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связи со </w:t>
      </w:r>
      <w:proofErr w:type="spellStart"/>
      <w:r>
        <w:rPr>
          <w:rFonts w:eastAsia="Times New Roman"/>
          <w:color w:val="000000"/>
          <w:sz w:val="18"/>
          <w:szCs w:val="18"/>
        </w:rPr>
        <w:t>Столыпинской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аграрной реформой,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процесс переселения крестьян из центральных губерний в Казахстан: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был запрещён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практически прекратился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принял массовый характер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носил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единичный характер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происходил без вмешательства государства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Вопросы военной учебы в отрядах </w:t>
      </w:r>
      <w:proofErr w:type="spellStart"/>
      <w:r>
        <w:rPr>
          <w:rFonts w:eastAsia="Times New Roman"/>
          <w:color w:val="000000"/>
          <w:sz w:val="18"/>
          <w:szCs w:val="18"/>
        </w:rPr>
        <w:t>Амаигельды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Иманова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решались: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Советом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Советом старшин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Советом аксакалов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Военным Советом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Самими воинами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Участник концертов творчества народов СССР в 1925 году в Париже, а в 1927 году во Франкфурте, казахский певец;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А.Кашаубаев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Ш.Жиенкулова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Р.Багланова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М.Ержанов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К.Байсеитова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Наилучший показатель целинников - миллиард пудов зерна, был собран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1958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1955 </w:t>
      </w:r>
      <w:r>
        <w:rPr>
          <w:rFonts w:eastAsia="Times New Roman"/>
          <w:color w:val="000000"/>
          <w:sz w:val="18"/>
          <w:szCs w:val="18"/>
        </w:rPr>
        <w:t>году ■     С) 1954 году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1957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1956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Указы Президента Казахстана о создании Совета безопасности, золотого и алмазного фондов республики и стали предпосылками: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Развития международной торговли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Усиления власти союзных министерств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Создания обновлённого Союза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Укрепления СССР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Достижения суверенитета республики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8147</w:t>
      </w: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62118" w:rsidRPr="00693387" w:rsidRDefault="00693387" w:rsidP="00693387">
      <w:pPr>
        <w:shd w:val="clear" w:color="auto" w:fill="FFFFFF"/>
        <w:jc w:val="center"/>
        <w:rPr>
          <w:sz w:val="48"/>
          <w:szCs w:val="48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proofErr w:type="spellStart"/>
      <w:r>
        <w:rPr>
          <w:rFonts w:eastAsia="Times New Roman"/>
          <w:color w:val="000000"/>
          <w:sz w:val="18"/>
          <w:szCs w:val="18"/>
        </w:rPr>
        <w:t>Лейшмания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вызывает у человека заболевание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Лейшманиоз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Малярийный паразит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Трипоносома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Пневмококк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Дизентерийная амеба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На поверхность кожи выходят протоки железы: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Потовой.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Щитовидной.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Печени.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Поджелудочной.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Слюнной.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Активная часть опорно-двигательного аппарата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Короткие кости.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Длинные кости.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Связки.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Суставы.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Мышцы.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 </w:t>
      </w:r>
      <w:r>
        <w:rPr>
          <w:rFonts w:eastAsia="Times New Roman"/>
          <w:color w:val="000000"/>
          <w:sz w:val="18"/>
          <w:szCs w:val="18"/>
        </w:rPr>
        <w:t>Болезнь, при которой кровь не свертывается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Гонорея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СПИД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Дальтонизм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Холера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Гемофилия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Туберкулезная палочка является возбудителем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Бронхиальной астмы.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Гриппа.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Ангины.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Тифа.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Туберкулеза.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Плотоядные животные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первого порядка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Продуценты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Редуценты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второго порядка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Автотрофы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Окраска частей растения зависит от наличия в клетках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Ядра.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Пластид.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Цитоплазмы.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Оболочки.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Ядрышка.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Для дыхания характерно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Осуществление процесса в хлоропластах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Поглощение углекислого газа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Образование сахара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Выделение кислорода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Поглощение кислорода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Основная часть цветка, из которой развивается плод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Пестик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Околоцветник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Чашечка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Венчик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Бутон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Человек заражается бруцеллёзом при употреблении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Сырой воды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Сырой рыбы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Сырого молока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Сырого мяса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Овощей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Богаты белком семена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подсолнечника.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моркови.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гороха.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хлопчатника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льна.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Десять щупалец 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Осьминога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Мидии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Кальмара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Беззубки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Слизня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Хордовые животные отличаются от беспозвоночных тем, что у них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Органами осязания служат </w:t>
      </w:r>
      <w:proofErr w:type="spellStart"/>
      <w:r>
        <w:rPr>
          <w:rFonts w:eastAsia="Times New Roman"/>
          <w:color w:val="000000"/>
          <w:sz w:val="18"/>
          <w:szCs w:val="18"/>
        </w:rPr>
        <w:t>амбулакральные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ножки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период развития зародыша есть хорда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Кровеносная система незамкнутая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Зрение сложное мозаичное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Выделительная система состоит из пары зеленых желез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Органическая двояковыпуклая линза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Хрусталик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Роговица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Радужка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Сетчатка Е</w:t>
      </w:r>
      <w:proofErr w:type="gramStart"/>
      <w:r>
        <w:rPr>
          <w:rFonts w:eastAsia="Times New Roman"/>
          <w:color w:val="000000"/>
          <w:sz w:val="18"/>
          <w:szCs w:val="18"/>
        </w:rPr>
        <w:t>)Зрачок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31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Обеззараживающее вещество, лизоцим содержится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желчи.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желудочном </w:t>
      </w:r>
      <w:proofErr w:type="gramStart"/>
      <w:r>
        <w:rPr>
          <w:rFonts w:eastAsia="Times New Roman"/>
          <w:color w:val="000000"/>
          <w:sz w:val="18"/>
          <w:szCs w:val="18"/>
        </w:rPr>
        <w:t>соке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соке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поджелудочной железы.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гормонах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слюне.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Женская половая железа называется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Матка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Влагалище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Яичник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Маточная труба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Плацента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«Энергетические станции» клетки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митохондрии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центриоли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ядрышки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хлоропласты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лизосомы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18. </w:t>
      </w:r>
      <w:r>
        <w:rPr>
          <w:rFonts w:ascii="Courier New" w:eastAsia="Times New Roman" w:hAnsi="Courier New"/>
          <w:color w:val="000000"/>
          <w:sz w:val="22"/>
          <w:szCs w:val="22"/>
        </w:rPr>
        <w:t>Более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древний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способ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размножения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r>
        <w:rPr>
          <w:rFonts w:ascii="Courier New" w:eastAsia="Times New Roman" w:hAnsi="Courier New"/>
          <w:color w:val="000000"/>
          <w:sz w:val="22"/>
          <w:szCs w:val="22"/>
        </w:rPr>
        <w:t>Бесполый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Конъюгация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Партеногенез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Половой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Оплодотворение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Научную теорию эволюции живой природы создал: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Ж.Б.Ламарк.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КЛинней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Ч.Дарвин.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Н.И.Вавилов.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Т.Шванн.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Корневые волоски отсутствуют, хорошо развиты боковые корни в зоне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r>
        <w:rPr>
          <w:rFonts w:ascii="Courier New" w:eastAsia="Times New Roman" w:hAnsi="Courier New"/>
          <w:color w:val="000000"/>
          <w:sz w:val="22"/>
          <w:szCs w:val="22"/>
        </w:rPr>
        <w:t>роста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проведения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деления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всасывания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чехлика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Спора </w:t>
      </w:r>
      <w:proofErr w:type="spellStart"/>
      <w:r>
        <w:rPr>
          <w:rFonts w:eastAsia="Times New Roman"/>
          <w:color w:val="000000"/>
          <w:sz w:val="18"/>
          <w:szCs w:val="18"/>
        </w:rPr>
        <w:t>улотрикса</w:t>
      </w:r>
      <w:proofErr w:type="spellEnd"/>
      <w:r>
        <w:rPr>
          <w:rFonts w:eastAsia="Times New Roman"/>
          <w:color w:val="000000"/>
          <w:sz w:val="18"/>
          <w:szCs w:val="18"/>
        </w:rPr>
        <w:t>, образующаяся при бесполом размножении называется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Спермий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Зигота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Яйцеклетка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Безжгутиковая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спора Е</w:t>
      </w:r>
      <w:proofErr w:type="gramStart"/>
      <w:r>
        <w:rPr>
          <w:rFonts w:eastAsia="Times New Roman"/>
          <w:color w:val="000000"/>
          <w:sz w:val="18"/>
          <w:szCs w:val="18"/>
        </w:rPr>
        <w:t>)Зооспора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Голосеменное растение с листьями, видоизмененными в чешуйки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Можжевельник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Пихта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Кипарис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Эфедра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Сосна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Совокупность всех химических реакций в клетке называют обменом веществ или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Раздражимостью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Метаболизмом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Катаболизмом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Биосинтезом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Анаболизмом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Изменение в пределах структуры гена является примером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Хромосомных мутаций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Комбинативной изменчивости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Геномных мутаций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Соотносительной изменчивости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Генных мутаций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Эра пресмыкающихся А) Мезозойская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ротерозойская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Кайнозойская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Палеозойская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Архейская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62118" w:rsidRPr="00693387" w:rsidRDefault="00693387" w:rsidP="00693387">
      <w:pPr>
        <w:shd w:val="clear" w:color="auto" w:fill="FFFFFF"/>
        <w:jc w:val="center"/>
        <w:rPr>
          <w:sz w:val="48"/>
          <w:szCs w:val="48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Планета Земля расположена от Солнца А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ервой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торой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третьей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четвёртой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пятой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Фотография местности, сделанная с самолета, называется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космическим снимком.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аэрофотоснимком. С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ланом.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глобусом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артой.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Мировом океане выделяют природные комплексы -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подземные воды.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реки.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озера.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болота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моря, заливы, проливы.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Перешеек, соединяющий Северную и Южную Америку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Берингов.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Юкатанский.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Панамский.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Карибский.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Флоридский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Впервые нанёс на карту Аральское море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Птолемей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Страбон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Эратосфен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Марко Поло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Солнечные лучи, поступающие прямо на Землю, называют: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прямой радиацией.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суммарной радиацией.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поглощенной радиацией.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отраженной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радиацией.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рассеянной радиацией.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Параллель 23,5° </w:t>
      </w:r>
      <w:proofErr w:type="spellStart"/>
      <w:r>
        <w:rPr>
          <w:rFonts w:eastAsia="Times New Roman"/>
          <w:color w:val="000000"/>
          <w:sz w:val="18"/>
          <w:szCs w:val="18"/>
        </w:rPr>
        <w:t>ю.ш</w:t>
      </w:r>
      <w:proofErr w:type="spellEnd"/>
      <w:r>
        <w:rPr>
          <w:rFonts w:eastAsia="Times New Roman"/>
          <w:color w:val="000000"/>
          <w:sz w:val="18"/>
          <w:szCs w:val="18"/>
        </w:rPr>
        <w:t>. называют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Северным тропиком.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Южным тропиком.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Северным полярным кругом.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Южным полярным кругом.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Экватором.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Родина кактусов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Бразильское плоскогорье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пустыня </w:t>
      </w:r>
      <w:proofErr w:type="spellStart"/>
      <w:r>
        <w:rPr>
          <w:rFonts w:eastAsia="Times New Roman"/>
          <w:color w:val="000000"/>
          <w:sz w:val="18"/>
          <w:szCs w:val="18"/>
        </w:rPr>
        <w:t>Намиб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пустыня </w:t>
      </w:r>
      <w:proofErr w:type="spellStart"/>
      <w:r>
        <w:rPr>
          <w:rFonts w:eastAsia="Times New Roman"/>
          <w:color w:val="000000"/>
          <w:sz w:val="18"/>
          <w:szCs w:val="18"/>
        </w:rPr>
        <w:t>Атакама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плоскогорье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Декан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Амазонская низменность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Мощные землетрясения в городе Верном произошли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A)  1900 </w:t>
      </w:r>
      <w:r>
        <w:rPr>
          <w:rFonts w:eastAsia="Times New Roman"/>
          <w:color w:val="000000"/>
          <w:sz w:val="18"/>
          <w:szCs w:val="18"/>
        </w:rPr>
        <w:t>г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 1887 </w:t>
      </w:r>
      <w:r>
        <w:rPr>
          <w:rFonts w:eastAsia="Times New Roman"/>
          <w:color w:val="000000"/>
          <w:sz w:val="18"/>
          <w:szCs w:val="18"/>
        </w:rPr>
        <w:t>г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 1880 </w:t>
      </w:r>
      <w:r>
        <w:rPr>
          <w:rFonts w:eastAsia="Times New Roman"/>
          <w:color w:val="000000"/>
          <w:sz w:val="18"/>
          <w:szCs w:val="18"/>
        </w:rPr>
        <w:t>г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93387">
        <w:rPr>
          <w:color w:val="000000"/>
          <w:sz w:val="18"/>
          <w:szCs w:val="18"/>
          <w:lang w:val="en-US"/>
        </w:rPr>
        <w:t xml:space="preserve">1886 </w:t>
      </w:r>
      <w:r>
        <w:rPr>
          <w:rFonts w:eastAsia="Times New Roman"/>
          <w:color w:val="000000"/>
          <w:sz w:val="18"/>
          <w:szCs w:val="18"/>
        </w:rPr>
        <w:t>г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E)  1884 </w:t>
      </w:r>
      <w:r>
        <w:rPr>
          <w:rFonts w:eastAsia="Times New Roman"/>
          <w:color w:val="000000"/>
          <w:sz w:val="18"/>
          <w:szCs w:val="18"/>
        </w:rPr>
        <w:t>г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Транзитная река в Казахстане.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Эмба.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Каратал.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Или.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Иртыш.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Аягуз.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Растения Казахстана, имеющие лекарственные свойства: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терскен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биюргун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кейреук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полынь серая, полынь белая, рогач.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мята, полынь цитварная, солодка.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ковыль</w:t>
      </w:r>
      <w:proofErr w:type="gramEnd"/>
      <w:r>
        <w:rPr>
          <w:rFonts w:eastAsia="Times New Roman"/>
          <w:color w:val="000000"/>
          <w:sz w:val="18"/>
          <w:szCs w:val="18"/>
        </w:rPr>
        <w:t>, овсец, ковыль восточный.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портулак, вероника, типчак.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Памятник природы «Гусиный перелет» находится в ... области.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Карагандинской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Северо-Казахстанской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Павлодарской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Костанайской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имеются крупные месторождения ...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фосфоритов, цинка.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хрома, никеля.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газа, угля.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полиметаллов</w:t>
      </w:r>
      <w:proofErr w:type="gramEnd"/>
      <w:r>
        <w:rPr>
          <w:rFonts w:eastAsia="Times New Roman"/>
          <w:color w:val="000000"/>
          <w:sz w:val="18"/>
          <w:szCs w:val="18"/>
        </w:rPr>
        <w:t>, золота.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серы, нефти.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Полезные ископаемые, которые используют в промышленности строительных материалов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асбест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хромиты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бериллий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полиметаллические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руды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бокситы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Федеративное государство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Канада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Великобритания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Италия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Украина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мире преобладают электростанции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Гидроэлектростанции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Тепловые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Атомные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Солнечные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Ветровые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София - столица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Болгарии.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Албании.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Чехии.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Словакии.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Польши,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Государство Юго-Восточной Азии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Вьетнам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КНДР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Куба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Страна, экспортирующая сою, кофе, сахарный тростник (сахар):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Чили.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Парагвай.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Аргентина.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Действие внутренних сил в формировании рельефа напрямую зависит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движения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воздуха в атмосфере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веществ в мантии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веществ в ядре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веществ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земной коре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воды в Мировом океане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Изменение уровня воды в Аральском море - это следствие нарушения закономерности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Целостности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Круговорота веществ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Круговорота энергии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Зональности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Ритмичности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Самые крупные в республике центры угольной промышленности и черной металлургии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Усть-Каменогорск и </w:t>
      </w:r>
      <w:proofErr w:type="spellStart"/>
      <w:r>
        <w:rPr>
          <w:rFonts w:eastAsia="Times New Roman"/>
          <w:color w:val="000000"/>
          <w:sz w:val="18"/>
          <w:szCs w:val="18"/>
        </w:rPr>
        <w:t>Риддер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Рудный.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Карсакпай.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Караганды и Темиртау.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Атырау и Доссор.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Основная специализация Актюбинском промышленного узла: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Производство ферросплавов, суперфосфата, хромовых соединений.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Переработка сельскохозяйственного сырья.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Производство пластмасс и полиэтилена.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Добыча нефти и газа.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Нефтяная и рыбная промышленность.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Через компанию «Самсунг» реализуются отношения Казахстана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Узбекистаном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Таджикистаном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Республикой Кореей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Кыргызстаном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Монархическую форму правления имеют: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ЮАР, Мозамбик.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Египет, Нигерия.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Судан, ЦАР.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Лесото, Марокко.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Ливия, Чад.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62118" w:rsidRPr="00693387" w:rsidRDefault="00693387" w:rsidP="00693387">
      <w:pPr>
        <w:shd w:val="clear" w:color="auto" w:fill="FFFFFF"/>
        <w:jc w:val="center"/>
        <w:rPr>
          <w:sz w:val="48"/>
          <w:szCs w:val="48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 Европе появились первые высшие учебные заведения: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Бакалавриаты</w:t>
      </w:r>
      <w:proofErr w:type="spell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Университеты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Гимназии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Колледжи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Кафедры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Главная причина Английской буржуазной революции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религиозные противоречия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национальные противоречия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расовая дискриминация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конфликт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между производительными силами и производственными отношениями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слабость королевской власти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Конституция США принята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 w:rsidRPr="00693387">
        <w:rPr>
          <w:color w:val="000000"/>
          <w:sz w:val="18"/>
          <w:szCs w:val="18"/>
          <w:lang w:val="en-US"/>
        </w:rPr>
        <w:t>A</w:t>
      </w:r>
      <w:r w:rsidRPr="0087024A">
        <w:rPr>
          <w:color w:val="000000"/>
          <w:sz w:val="18"/>
          <w:szCs w:val="18"/>
        </w:rPr>
        <w:t xml:space="preserve">)  1775 </w:t>
      </w:r>
      <w:r>
        <w:rPr>
          <w:rFonts w:eastAsia="Times New Roman"/>
          <w:color w:val="000000"/>
          <w:sz w:val="18"/>
          <w:szCs w:val="18"/>
        </w:rPr>
        <w:t>г</w:t>
      </w:r>
      <w:r w:rsidRPr="0087024A">
        <w:rPr>
          <w:rFonts w:eastAsia="Times New Roman"/>
          <w:color w:val="000000"/>
          <w:sz w:val="18"/>
          <w:szCs w:val="18"/>
        </w:rPr>
        <w:t>.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 w:rsidRPr="00693387">
        <w:rPr>
          <w:color w:val="000000"/>
          <w:sz w:val="18"/>
          <w:szCs w:val="18"/>
          <w:lang w:val="en-US"/>
        </w:rPr>
        <w:t>B</w:t>
      </w:r>
      <w:r w:rsidRPr="0087024A">
        <w:rPr>
          <w:color w:val="000000"/>
          <w:sz w:val="18"/>
          <w:szCs w:val="18"/>
        </w:rPr>
        <w:t xml:space="preserve">)  1800 </w:t>
      </w:r>
      <w:r>
        <w:rPr>
          <w:rFonts w:eastAsia="Times New Roman"/>
          <w:color w:val="000000"/>
          <w:sz w:val="18"/>
          <w:szCs w:val="18"/>
        </w:rPr>
        <w:t>г</w:t>
      </w:r>
      <w:r w:rsidRPr="0087024A">
        <w:rPr>
          <w:rFonts w:eastAsia="Times New Roman"/>
          <w:color w:val="000000"/>
          <w:sz w:val="18"/>
          <w:szCs w:val="18"/>
        </w:rPr>
        <w:t>.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 w:rsidRPr="00693387">
        <w:rPr>
          <w:color w:val="000000"/>
          <w:sz w:val="18"/>
          <w:szCs w:val="18"/>
          <w:lang w:val="en-US"/>
        </w:rPr>
        <w:t>C</w:t>
      </w:r>
      <w:r w:rsidRPr="0087024A">
        <w:rPr>
          <w:color w:val="000000"/>
          <w:sz w:val="18"/>
          <w:szCs w:val="18"/>
        </w:rPr>
        <w:t xml:space="preserve">)  1787 </w:t>
      </w:r>
      <w:r>
        <w:rPr>
          <w:rFonts w:eastAsia="Times New Roman"/>
          <w:color w:val="000000"/>
          <w:sz w:val="18"/>
          <w:szCs w:val="18"/>
        </w:rPr>
        <w:t>г</w:t>
      </w:r>
      <w:r w:rsidRPr="0087024A">
        <w:rPr>
          <w:rFonts w:eastAsia="Times New Roman"/>
          <w:color w:val="000000"/>
          <w:sz w:val="18"/>
          <w:szCs w:val="18"/>
        </w:rPr>
        <w:t>.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7024A">
        <w:rPr>
          <w:color w:val="000000"/>
          <w:sz w:val="18"/>
          <w:szCs w:val="18"/>
        </w:rPr>
        <w:t xml:space="preserve">)  1790 </w:t>
      </w:r>
      <w:r>
        <w:rPr>
          <w:rFonts w:eastAsia="Times New Roman"/>
          <w:color w:val="000000"/>
          <w:sz w:val="18"/>
          <w:szCs w:val="18"/>
        </w:rPr>
        <w:t>г</w:t>
      </w:r>
      <w:r w:rsidRPr="0087024A">
        <w:rPr>
          <w:rFonts w:eastAsia="Times New Roman"/>
          <w:color w:val="000000"/>
          <w:sz w:val="18"/>
          <w:szCs w:val="18"/>
        </w:rPr>
        <w:t>.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 w:rsidRPr="00693387">
        <w:rPr>
          <w:color w:val="000000"/>
          <w:sz w:val="18"/>
          <w:szCs w:val="18"/>
          <w:lang w:val="en-US"/>
        </w:rPr>
        <w:t>E</w:t>
      </w:r>
      <w:r w:rsidRPr="0087024A">
        <w:rPr>
          <w:color w:val="000000"/>
          <w:sz w:val="18"/>
          <w:szCs w:val="18"/>
        </w:rPr>
        <w:t xml:space="preserve">)  1789 </w:t>
      </w:r>
      <w:r>
        <w:rPr>
          <w:rFonts w:eastAsia="Times New Roman"/>
          <w:color w:val="000000"/>
          <w:sz w:val="18"/>
          <w:szCs w:val="18"/>
        </w:rPr>
        <w:t>г</w:t>
      </w:r>
      <w:r w:rsidRPr="0087024A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Екатерина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заняла российский престол: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так как была наследницей 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результате дворцового переворота в 1762 году.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так как была объявлена наследницей престола императрицей Елизаветой.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так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была племянницей 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решением Верховного тайного Совета.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Опера В.А.Моцарта: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«Мазепа».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Риголетто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«Аида».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«Свадьба Фигаро».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«Князь Игорь».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ноябре 1918 г. независимое правительство во главе с Ю. Пилсудским провозгласило Народной республикой: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Финляндию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Польшу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Болгарию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3147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Первая столица Древнего Египта: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Фивы.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Александрия.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Каир.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Вавилон.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Мемфис.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Ослабевшую Западную Римскую империю разрушило вторжение: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Германцев.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Греков.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Скандинавов.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Арабов.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Славян.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800 году произошло событие: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Карл Великий был объявлен императором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proofErr w:type="spellStart"/>
      <w:r>
        <w:rPr>
          <w:rFonts w:eastAsia="Times New Roman"/>
          <w:color w:val="000000"/>
          <w:sz w:val="18"/>
          <w:szCs w:val="18"/>
        </w:rPr>
        <w:t>Мартелл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нанес поражение арабам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Пипин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Короткий стал королем франков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завоевал Галлию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Образовалось Франкское государство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Самый крупный город Аравийского полуострова: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Александрия.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Мекка.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Константинополь.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Исфахан.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Багдад.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Король Франции, отнявший у англичан Нормандию, Анжу и часть Аквитании: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Людовик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Филипп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Красивый.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Филипп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Август.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Людовик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Земля вакф передавалась в собственность: А) военным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>ристократии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крестьянам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религиозным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организациям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правителям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С целью подрыва экономики Англии Наполеон: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повысил пошлины на английские товары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начал морскую контрабанду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установил континентальную блокаду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политику протекционизма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разгромил английский флот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Характер испанской революции 1931-1936 гг.: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Буржуазно-демократическая.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Буржуазная.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Социалистическая.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Пролетарская.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Национально-освободительная.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1932 г. было создано 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Маньчжоу-го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северо-востоке: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Монголии.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Кореи.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СССР.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Акт о капитуляции Германии был подписан: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8 </w:t>
      </w:r>
      <w:r>
        <w:rPr>
          <w:rFonts w:eastAsia="Times New Roman"/>
          <w:color w:val="000000"/>
          <w:sz w:val="18"/>
          <w:szCs w:val="18"/>
        </w:rPr>
        <w:t>мая 1945 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9 </w:t>
      </w:r>
      <w:r>
        <w:rPr>
          <w:rFonts w:eastAsia="Times New Roman"/>
          <w:color w:val="000000"/>
          <w:sz w:val="18"/>
          <w:szCs w:val="18"/>
        </w:rPr>
        <w:t>мая 1945 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 </w:t>
      </w:r>
      <w:r>
        <w:rPr>
          <w:rFonts w:eastAsia="Times New Roman"/>
          <w:color w:val="000000"/>
          <w:sz w:val="18"/>
          <w:szCs w:val="18"/>
        </w:rPr>
        <w:t>сентября 1945 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5 </w:t>
      </w:r>
      <w:r>
        <w:rPr>
          <w:rFonts w:eastAsia="Times New Roman"/>
          <w:color w:val="000000"/>
          <w:sz w:val="18"/>
          <w:szCs w:val="18"/>
        </w:rPr>
        <w:t>ноября 1945 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7 </w:t>
      </w:r>
      <w:r>
        <w:rPr>
          <w:rFonts w:eastAsia="Times New Roman"/>
          <w:color w:val="000000"/>
          <w:sz w:val="18"/>
          <w:szCs w:val="18"/>
        </w:rPr>
        <w:t>декабря 1945 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 в Юго-Восточной Азии, где США вели войну в период с 1965 по 1973 г.: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Вьетнам.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Сирия.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Сингапур.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Бирма.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80-е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 течение 8-ми лет шла война </w:t>
      </w:r>
      <w:proofErr w:type="gramStart"/>
      <w:r>
        <w:rPr>
          <w:rFonts w:eastAsia="Times New Roman"/>
          <w:color w:val="000000"/>
          <w:sz w:val="18"/>
          <w:szCs w:val="18"/>
        </w:rPr>
        <w:t>между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Великобританией и Египтом.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 и Вьетнамом.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 и Кореей.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Ираном и Ираком.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Индией и Пакистаном.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Беловежское соглашение было подписано государствами: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   .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РСФСР, Грузия, Казахстан,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РСФСР, Украина, Белоруссия.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РСФСР, Киргизия, Армения.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РСФСР, Казахстан, Армения.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РСФСР, Украина, Казахстан.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Поэмы Гомера «Илиада» и «Одиссея» были созданы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XV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VIII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IV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XII</w:t>
      </w:r>
      <w:r w:rsidRPr="00693387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Царь Иван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вместо Боярской думы учредил: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Государственную Думу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Федеральное собрание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Земский собор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Сенат и Коллегии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Избранную раду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 xml:space="preserve">Сопротивление власти в Иране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(бест) проявлялось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откочевке населения с территории подвластной законному правителю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организации партизанских отрядов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разрушении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культовых религиозных сооружений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посещении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мечетей, мазаров, могил для проведения сидячих забастовок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проведении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массовых манифестаций и демонстраций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Красная Армия после революционных событий существовала не только в Венгрии, но и в;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Бельгии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Турции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Финляндии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24. 3 </w:t>
      </w:r>
      <w:r>
        <w:rPr>
          <w:rFonts w:eastAsia="Times New Roman"/>
          <w:color w:val="000000"/>
          <w:sz w:val="18"/>
          <w:szCs w:val="18"/>
        </w:rPr>
        <w:t>октября 1990 г. произошло событие: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Вывод советских войск из Афганистана.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Распад СССР.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Вторжение американских войск в Ирак.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Введение евро валюты Европейского союза.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Объединение Германии.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80-е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 экономике Италии был взят курс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национализацию электроэнергетической промышленности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обязательное для госсектора программирование экономики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приватизацию госсектора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увеличение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инвестиций в экономику развивающихся стран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проведение аграрной реформы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87024A" w:rsidRDefault="00693387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41 </w:t>
      </w: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color w:val="000000"/>
          <w:sz w:val="18"/>
          <w:szCs w:val="18"/>
          <w:lang w:val="en-US"/>
        </w:rPr>
      </w:pPr>
    </w:p>
    <w:p w:rsidR="00D62118" w:rsidRDefault="00693387" w:rsidP="00693387">
      <w:pPr>
        <w:shd w:val="clear" w:color="auto" w:fill="FFFFFF"/>
        <w:jc w:val="center"/>
        <w:rPr>
          <w:sz w:val="24"/>
          <w:szCs w:val="24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Народные эпические сказания о богатырях, народных героях и общеисторических событиях в Древней Руси - это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былины.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исторические песни.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баллады.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предания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Трехсложная стопа с ударением на втором слоге: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</w:t>
      </w:r>
      <w:r>
        <w:rPr>
          <w:rFonts w:eastAsia="Times New Roman"/>
          <w:color w:val="000000"/>
          <w:sz w:val="18"/>
          <w:szCs w:val="18"/>
        </w:rPr>
        <w:t>Сгорят в печке, любящие друг друга, персонажи сказки Г.Х.Андерсена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«Дикие лебеди».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«Огниво».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«Стойкий оловянный солдатик».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Дюймовочка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«Новое платье короля».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«Побывала старушка у Троицы...» - так начинается стихотворение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Е. В. </w:t>
      </w:r>
      <w:proofErr w:type="spellStart"/>
      <w:r>
        <w:rPr>
          <w:rFonts w:eastAsia="Times New Roman"/>
          <w:color w:val="000000"/>
          <w:sz w:val="18"/>
          <w:szCs w:val="18"/>
        </w:rPr>
        <w:t>Курдакова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«Леший».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К. Д. Бальмонта «Русалка».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 А. Бродского «В деревне Бог живет не по углам...».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Ю. Лермонтова «Морская царевна».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А. Блока «Старушка и чертенята».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 мести княгини Ольги древлянам, об осаде Белгорода печенегами в 997 году мы узнаем из памятника древнерусской литературы, который называется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«Повесть временных лет».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«Повесть о </w:t>
      </w:r>
      <w:proofErr w:type="spellStart"/>
      <w:r>
        <w:rPr>
          <w:rFonts w:eastAsia="Times New Roman"/>
          <w:color w:val="000000"/>
          <w:sz w:val="18"/>
          <w:szCs w:val="18"/>
        </w:rPr>
        <w:t>Горе-Злочастии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«Житие протопопа Аввакума».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«Повесть о Савве </w:t>
      </w:r>
      <w:proofErr w:type="spellStart"/>
      <w:r>
        <w:rPr>
          <w:rFonts w:eastAsia="Times New Roman"/>
          <w:color w:val="000000"/>
          <w:sz w:val="18"/>
          <w:szCs w:val="18"/>
        </w:rPr>
        <w:t>Грудцыне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Главные герои «Песни о Соколе» М.Горького -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Сокол и Змей.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Сокол и Смерть.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Сокол и Орел.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Сокол и Человек.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Сокол 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У</w:t>
      </w:r>
      <w:proofErr w:type="gramEnd"/>
      <w:r>
        <w:rPr>
          <w:rFonts w:eastAsia="Times New Roman"/>
          <w:color w:val="000000"/>
          <w:sz w:val="18"/>
          <w:szCs w:val="18"/>
        </w:rPr>
        <w:t>ж.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•4$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 противникам «своего царства», врагам главного героя волшебной сказки, нельзя отнести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Цариц.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Мачеху.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Братьев.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Сестер.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Кощея Бессмертного.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«Лютый мороз упал на землю... от злобы людской», - отрывок из произведения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А.И.Куприна «Синяя звезда».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М.М.Пришвина «Кладовая солнца».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Л.Н.Толстого «Кавказский пленник».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П.П.Бажова «Каменный цветок».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К.Г.Паустовского «Теплый хлеб».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Богом торговли и воров, вестником богов в древнегреческой мифологии является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Арес.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Гелиос.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Гермес.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Адонис,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Морфей.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Идея комедии Д. И. Фонвизина «Недоросль»: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осуждение самодержавия.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прославление Родины, мира, науки.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обличение губительной власти денег.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призыв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революционному переустройству общества.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обличение невежества помещиков-крепостников.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«Не ослеплен я Музою моею: / Красавицей ее не назовут, / И юноши, узрев ее, за нею, / Влюбленною толпой не побегут». Это строки из стихотворения «Муза»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М. Языкова.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А. А. </w:t>
      </w:r>
      <w:proofErr w:type="spellStart"/>
      <w:r>
        <w:rPr>
          <w:rFonts w:eastAsia="Times New Roman"/>
          <w:color w:val="000000"/>
          <w:sz w:val="18"/>
          <w:szCs w:val="18"/>
        </w:rPr>
        <w:t>Дельвига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Е. А. Баратынского.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П. А. Вяземского.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К. Н. Батюшкова.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произведения Ф.М.Достоевского, о котором В.Г.Белинский сказал: «Вот служение художника истине».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«Преступление и наказание»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«Бедные люди»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«Братья Карамазовы»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«Идиот»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«Бесы»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Поэт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века, который в теме поэта и поэзии провозгласил первенство гражданских чувств: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Н.А.Некрасов.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М.Ю.Лермонтов.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Ф.И.Тютчев.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А.А.Фет.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А.С.Пушкин.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 последним событиям земной жизни Иисуса обращается Л. Н. Андреев в произведении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«Молчание».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«Сашка </w:t>
      </w:r>
      <w:proofErr w:type="spellStart"/>
      <w:r>
        <w:rPr>
          <w:rFonts w:eastAsia="Times New Roman"/>
          <w:color w:val="000000"/>
          <w:sz w:val="18"/>
          <w:szCs w:val="18"/>
        </w:rPr>
        <w:t>Жегулев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«Жизнь Василия Фивейского».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«Иуда Искариот».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«Жизнь Человека».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произведениях В.Набокова нет вопроса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Судьбы интеллекта.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Одиночества и свободы.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Пути героя-одиночки, спасающего мир,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Любви и безнадежности.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Личности и тоталитарного строя.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Культурный хозяин, активный враг советской власти в романе М. Шолохова "Поднятая целина" -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Майданников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Нагульнов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Аржанов.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Островное.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Разметнов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Героической и трагедийной эпопеей называют критики поэму А.Т.Твардовского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«За далью даль».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Герой романа Ю.Бондарева "Горячий снег" Кузнецов окончил военное училище в городе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Саратове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Оренбурге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Омске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Тамбове.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Актюбинске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«Умирает мартовский снег, / мы устроим ему весёлые похороны». Художественный приём, использованный в словосочетании из стихотворения Б. Окуджавы, называется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оксюморон.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олицетворение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былине «Илья Муромец и Соловей Разбойник» Илья «выбил право око </w:t>
      </w:r>
      <w:proofErr w:type="gramStart"/>
      <w:r>
        <w:rPr>
          <w:rFonts w:eastAsia="Times New Roman"/>
          <w:color w:val="000000"/>
          <w:sz w:val="18"/>
          <w:szCs w:val="18"/>
        </w:rPr>
        <w:t>со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косицею» у Соловья около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города Чернигова.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речки Смородины.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города Мурома.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Киева-града.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села </w:t>
      </w:r>
      <w:proofErr w:type="spellStart"/>
      <w:r>
        <w:rPr>
          <w:rFonts w:eastAsia="Times New Roman"/>
          <w:color w:val="000000"/>
          <w:sz w:val="18"/>
          <w:szCs w:val="18"/>
        </w:rPr>
        <w:t>Карачарово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романе Л.Н.Толстого «Война и мир» свита императора Наполеона на Поклонной горе не решалась сказать ему правду о Москве, так как: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боялась гнева Наполеона,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положение Наполеона было смешным.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сама до конца не поняла положение Москвы.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знала</w:t>
      </w:r>
      <w:proofErr w:type="gramEnd"/>
      <w:r>
        <w:rPr>
          <w:rFonts w:eastAsia="Times New Roman"/>
          <w:color w:val="000000"/>
          <w:sz w:val="18"/>
          <w:szCs w:val="18"/>
        </w:rPr>
        <w:t>, что Наполеон узнает об этом сам.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жалела Наполеона.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рассказе М.Шолохова «Судьба человека» Мюллер называл «профилактикой от гриппа»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Мытье полов в бараках с хлоркой.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Битье пленных в нос рукой в кожаной перчатке со свинцовой прокладкой.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Поливание ледяной водой пленных.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Купание пленных в бассейне с ледяной водой.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Марш-бросок военнопленных на 5 километров.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«Вот кабы этакой-то рыбки да на </w:t>
      </w:r>
      <w:proofErr w:type="gramStart"/>
      <w:r>
        <w:rPr>
          <w:rFonts w:eastAsia="Times New Roman"/>
          <w:color w:val="000000"/>
          <w:sz w:val="18"/>
          <w:szCs w:val="18"/>
        </w:rPr>
        <w:t>Подьяческую</w:t>
      </w:r>
      <w:proofErr w:type="gramEnd"/>
      <w:r>
        <w:rPr>
          <w:rFonts w:eastAsia="Times New Roman"/>
          <w:color w:val="000000"/>
          <w:sz w:val="18"/>
          <w:szCs w:val="18"/>
        </w:rPr>
        <w:t>!» - думает один из персонажей произведения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В. Набокова «Рождество».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прокормил».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Укажите, из скольких кос девушки был сплетен аркан (И.Шухов, «Рассказ о девичьих косах»)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12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10 </w:t>
      </w: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)15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 ]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«Первую </w:t>
      </w:r>
      <w:proofErr w:type="gramStart"/>
      <w:r>
        <w:rPr>
          <w:rFonts w:eastAsia="Times New Roman"/>
          <w:color w:val="000000"/>
          <w:sz w:val="18"/>
          <w:szCs w:val="18"/>
        </w:rPr>
        <w:t>песенку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зардевшись спеть» - эпиграф к произведению Н. С. Лескова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«Тупейный художник».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«Жемчужное ожерелье».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«Очарованный странник».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«Леди Макбет </w:t>
      </w:r>
      <w:proofErr w:type="spellStart"/>
      <w:r>
        <w:rPr>
          <w:rFonts w:eastAsia="Times New Roman"/>
          <w:color w:val="000000"/>
          <w:sz w:val="18"/>
          <w:szCs w:val="18"/>
        </w:rPr>
        <w:t>Мценского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уезда».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«Привидение в Инженерном замке».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  <w:bookmarkStart w:id="0" w:name="_GoBack"/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87024A" w:rsidRDefault="0087024A" w:rsidP="00693387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62118" w:rsidRPr="00693387" w:rsidRDefault="00693387" w:rsidP="00693387">
      <w:pPr>
        <w:shd w:val="clear" w:color="auto" w:fill="FFFFFF"/>
        <w:jc w:val="center"/>
        <w:rPr>
          <w:sz w:val="48"/>
          <w:szCs w:val="48"/>
        </w:rPr>
      </w:pPr>
      <w:r w:rsidRPr="00693387">
        <w:rPr>
          <w:rFonts w:eastAsia="Times New Roman"/>
          <w:b/>
          <w:bCs/>
          <w:color w:val="000000"/>
          <w:sz w:val="48"/>
          <w:szCs w:val="48"/>
        </w:rPr>
        <w:lastRenderedPageBreak/>
        <w:t>АНГЛИЙСКИЙ ЯЗЫК</w:t>
      </w:r>
    </w:p>
    <w:bookmarkEnd w:id="0"/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Укажите числительное, имеющее два ударения: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forty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ninety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rFonts w:ascii="Arial" w:hAnsi="Arial" w:cs="Arial"/>
          <w:color w:val="000000"/>
          <w:sz w:val="18"/>
          <w:szCs w:val="18"/>
          <w:lang w:val="en-US"/>
        </w:rPr>
        <w:t xml:space="preserve">C) </w:t>
      </w:r>
      <w:r>
        <w:rPr>
          <w:rFonts w:ascii="Arial" w:hAnsi="Arial" w:cs="Arial"/>
          <w:color w:val="000000"/>
          <w:sz w:val="18"/>
          <w:szCs w:val="18"/>
          <w:lang w:val="en-US"/>
        </w:rPr>
        <w:t>sixty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nineteen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twelve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множественного числа существительного: </w:t>
      </w:r>
      <w:r>
        <w:rPr>
          <w:rFonts w:eastAsia="Times New Roman"/>
          <w:color w:val="000000"/>
          <w:sz w:val="18"/>
          <w:szCs w:val="18"/>
          <w:lang w:val="en-US"/>
        </w:rPr>
        <w:t>Ship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Ships.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Shipies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Ship.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Shippes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Shipes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87024A"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Поставьте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Present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Simple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Tense</w:t>
      </w:r>
      <w:r w:rsidRPr="0087024A">
        <w:rPr>
          <w:rFonts w:eastAsia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An excursion </w:t>
      </w:r>
      <w:r w:rsidRPr="00693387"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always interesting.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87024A"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 w:rsidRPr="0087024A"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9338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  <w:r w:rsidRPr="00693387">
        <w:rPr>
          <w:color w:val="000000"/>
          <w:sz w:val="18"/>
          <w:szCs w:val="18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правильную форму глагола.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Ann 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detective stories.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Is translated.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Translate.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Was translated.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Translates.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Were translated.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window 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white a few days ago.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Painted.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Have painted.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Has painted.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Was painted.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Were painted.</w:t>
      </w:r>
    </w:p>
    <w:p w:rsidR="00D62118" w:rsidRPr="0087024A" w:rsidRDefault="00693387">
      <w:pPr>
        <w:shd w:val="clear" w:color="auto" w:fill="FFFFFF"/>
        <w:rPr>
          <w:sz w:val="24"/>
          <w:szCs w:val="24"/>
        </w:rPr>
      </w:pPr>
      <w:r w:rsidRPr="0087024A"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87024A">
        <w:rPr>
          <w:rFonts w:eastAsia="Times New Roman"/>
          <w:color w:val="000000"/>
          <w:sz w:val="18"/>
          <w:szCs w:val="18"/>
        </w:rPr>
        <w:t xml:space="preserve">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When</w:t>
      </w:r>
      <w:r w:rsidRPr="0087024A">
        <w:rPr>
          <w:rFonts w:eastAsia="Times New Roman"/>
          <w:color w:val="000000"/>
          <w:sz w:val="18"/>
          <w:szCs w:val="18"/>
        </w:rPr>
        <w:t xml:space="preserve"> ..</w:t>
      </w:r>
      <w:proofErr w:type="gramEnd"/>
      <w:r w:rsidRPr="0087024A">
        <w:rPr>
          <w:rFonts w:eastAsia="Times New Roman"/>
          <w:color w:val="000000"/>
          <w:sz w:val="18"/>
          <w:szCs w:val="18"/>
        </w:rPr>
        <w:t xml:space="preserve"> .</w:t>
      </w:r>
      <w:r>
        <w:rPr>
          <w:rFonts w:eastAsia="Times New Roman"/>
          <w:color w:val="000000"/>
          <w:sz w:val="18"/>
          <w:szCs w:val="18"/>
          <w:lang w:val="en-US"/>
        </w:rPr>
        <w:t>you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have</w:t>
      </w:r>
      <w:r w:rsidRPr="0087024A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dinner</w:t>
      </w:r>
      <w:r w:rsidRPr="0087024A">
        <w:rPr>
          <w:rFonts w:eastAsia="Times New Roman"/>
          <w:color w:val="000000"/>
          <w:sz w:val="18"/>
          <w:szCs w:val="18"/>
        </w:rPr>
        <w:t>?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B)are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C)has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do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69338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got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правильно слово, составленное из следующих букв: </w:t>
      </w:r>
      <w:r>
        <w:rPr>
          <w:rFonts w:eastAsia="Times New Roman"/>
          <w:color w:val="000000"/>
          <w:sz w:val="18"/>
          <w:szCs w:val="18"/>
          <w:lang w:val="en-US"/>
        </w:rPr>
        <w:t>w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arIe</w:t>
      </w:r>
      <w:proofErr w:type="spellEnd"/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у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laweyr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wraley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lawyer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larwey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E)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walrey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Слово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-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Invitation 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>может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сочетаться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regret.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go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try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accept.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То </w:t>
      </w:r>
      <w:r>
        <w:rPr>
          <w:rFonts w:eastAsia="Times New Roman"/>
          <w:color w:val="000000"/>
          <w:sz w:val="18"/>
          <w:szCs w:val="18"/>
          <w:lang w:val="en-US"/>
        </w:rPr>
        <w:t>come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Артикль указывает на конкретный смысл существительного в предложении: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How did you like the book?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Do you like books?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read a book all day long yesterday.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 like books.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Give me a book to read tonight.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Найдите прилагательное, образованное от глагола: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hairless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eatable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strong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salty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hatless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>1</w:t>
      </w:r>
      <w:r>
        <w:rPr>
          <w:color w:val="000000"/>
          <w:sz w:val="18"/>
          <w:szCs w:val="18"/>
          <w:lang w:val="en-US"/>
        </w:rPr>
        <w:t>1</w:t>
      </w:r>
      <w:r w:rsidRPr="00693387">
        <w:rPr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верное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I have a cat. We call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Murka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>.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A)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It's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B)Her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His.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Hers.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E) She.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Выберите английский эквивалент для слова, стоящего в скобках: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This is the man </w:t>
      </w:r>
      <w:r w:rsidRPr="00693387">
        <w:rPr>
          <w:color w:val="000000"/>
          <w:sz w:val="18"/>
          <w:szCs w:val="18"/>
          <w:lang w:val="en-US"/>
        </w:rPr>
        <w:t>(</w:t>
      </w:r>
      <w:r>
        <w:rPr>
          <w:rFonts w:eastAsia="Times New Roman"/>
          <w:color w:val="000000"/>
          <w:sz w:val="18"/>
          <w:szCs w:val="18"/>
        </w:rPr>
        <w:t>который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wanted to speak to you.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whom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which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whose</w:t>
      </w:r>
      <w:proofErr w:type="gramEnd"/>
      <w:r w:rsidRPr="00693387">
        <w:rPr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 w:rsidRPr="00693387">
        <w:rPr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48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правильный вариант:</w:t>
      </w:r>
    </w:p>
    <w:p w:rsidR="00D62118" w:rsidRPr="0087024A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</w:t>
      </w:r>
      <w:r w:rsidRPr="0087024A"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 w:rsidRPr="0087024A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House</w:t>
      </w:r>
      <w:r w:rsidRPr="0087024A">
        <w:rPr>
          <w:color w:val="000000"/>
          <w:sz w:val="18"/>
          <w:szCs w:val="18"/>
          <w:lang w:val="en-US"/>
        </w:rPr>
        <w:t xml:space="preserve">' </w:t>
      </w:r>
      <w:r>
        <w:rPr>
          <w:color w:val="000000"/>
          <w:sz w:val="18"/>
          <w:szCs w:val="18"/>
          <w:lang w:val="en-US"/>
        </w:rPr>
        <w:t>Commons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House Commons'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House of Commons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House's Commons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House of Commons'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87024A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Don</w:t>
      </w:r>
      <w:r w:rsidRPr="0087024A">
        <w:rPr>
          <w:rFonts w:eastAsia="Times New Roman"/>
          <w:color w:val="000000"/>
          <w:sz w:val="18"/>
          <w:szCs w:val="18"/>
          <w:lang w:val="en-US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t</w:t>
      </w:r>
      <w:proofErr w:type="gramEnd"/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shout</w:t>
      </w:r>
      <w:proofErr w:type="spellEnd"/>
      <w:r w:rsidRPr="0087024A">
        <w:rPr>
          <w:rFonts w:eastAsia="Times New Roman"/>
          <w:color w:val="000000"/>
          <w:sz w:val="18"/>
          <w:szCs w:val="18"/>
          <w:lang w:val="en-US"/>
        </w:rPr>
        <w:t xml:space="preserve">!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baby 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wasn't</w:t>
      </w:r>
      <w:proofErr w:type="gramEnd"/>
      <w:r>
        <w:rPr>
          <w:color w:val="000000"/>
          <w:sz w:val="18"/>
          <w:szCs w:val="18"/>
          <w:lang w:val="en-US"/>
        </w:rPr>
        <w:t xml:space="preserve"> sleeping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sleeping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sleeping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sleeping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sleeping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Переведите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косвенную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речь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Bob says, "He has got a dog."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Bob says that he had a dog.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Bob says he have got a dog.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Bob says he has got a dog.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Bob say he has got a dog.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Bob says they have got a dog.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Поставьте предложение в отрицательную форму: </w:t>
      </w:r>
      <w:r>
        <w:rPr>
          <w:rFonts w:eastAsia="Times New Roman"/>
          <w:color w:val="000000"/>
          <w:sz w:val="18"/>
          <w:szCs w:val="18"/>
          <w:lang w:val="en-US"/>
        </w:rPr>
        <w:t>Post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letter</w:t>
      </w:r>
      <w:r w:rsidRPr="00693387">
        <w:rPr>
          <w:rFonts w:eastAsia="Times New Roman"/>
          <w:color w:val="000000"/>
          <w:sz w:val="18"/>
          <w:szCs w:val="18"/>
        </w:rPr>
        <w:t>!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Post no the letter!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No post the letter!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Not post the letter!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Do post the letter!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Don't post the letter!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Выберите подходящий английский эквивалент: </w:t>
      </w:r>
      <w:r>
        <w:rPr>
          <w:rFonts w:eastAsia="Times New Roman"/>
          <w:b/>
          <w:bCs/>
          <w:color w:val="000000"/>
          <w:sz w:val="18"/>
          <w:szCs w:val="18"/>
        </w:rPr>
        <w:t>Я собираюсь написать статью о твоей книге.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r>
        <w:rPr>
          <w:b/>
          <w:bCs/>
          <w:color w:val="000000"/>
          <w:sz w:val="18"/>
          <w:szCs w:val="18"/>
          <w:lang w:val="en-US"/>
        </w:rPr>
        <w:t xml:space="preserve">I </w:t>
      </w:r>
      <w:r>
        <w:rPr>
          <w:color w:val="000000"/>
          <w:sz w:val="18"/>
          <w:szCs w:val="18"/>
          <w:lang w:val="en-US"/>
        </w:rPr>
        <w:t>have just read two books.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I am going to write an article about your book.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We are going to have a good rest abroad.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My wife was writing a letter the whole evening.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Mr. Brown travelled all over the world.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Переведите: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Будучи очень уставшими, мы отказались от прогулки.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Very tired, we refused to go for a walk.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Be very tired, we refused to go for a walk.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Being very tired, we refused to go for a walk.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Being very tiring, we refused to go for a walk.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Having being very tired, we refused to go for a walk.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Прочитайте текст, выберите завершение предложения, соответствующее содержанию текста: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Jane came home after her first day at school. "Well, dear", asked her mother, "what did they teach you?" "Not much," answered the child. "I have to go again." Jane </w:t>
      </w:r>
      <w:proofErr w:type="gramStart"/>
      <w:r>
        <w:rPr>
          <w:color w:val="000000"/>
          <w:sz w:val="18"/>
          <w:szCs w:val="18"/>
          <w:lang w:val="en-US"/>
        </w:rPr>
        <w:t xml:space="preserve">has </w:t>
      </w:r>
      <w:r w:rsidRPr="00693387">
        <w:rPr>
          <w:color w:val="000000"/>
          <w:sz w:val="18"/>
          <w:szCs w:val="18"/>
          <w:lang w:val="en-US"/>
        </w:rPr>
        <w:t>....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 lot of things for school.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 nice school dress.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To attend school again.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 go to the kindergarten.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To take her mother to school.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окончание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пословицы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Practice </w:t>
      </w:r>
      <w:r w:rsidRPr="00693387">
        <w:rPr>
          <w:color w:val="000000"/>
          <w:sz w:val="18"/>
          <w:szCs w:val="18"/>
          <w:lang w:val="en-US"/>
        </w:rPr>
        <w:t>...</w:t>
      </w:r>
      <w:proofErr w:type="gramEnd"/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A)</w:t>
      </w:r>
      <w:r w:rsidRPr="00693387">
        <w:rPr>
          <w:color w:val="000000"/>
          <w:sz w:val="18"/>
          <w:szCs w:val="18"/>
          <w:lang w:val="en-US"/>
        </w:rPr>
        <w:t>.,.</w:t>
      </w:r>
      <w:proofErr w:type="gramEnd"/>
      <w:r w:rsidRPr="00693387"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half done.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makes perfect.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costs nothing.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better than wealth.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until trouble troubles you.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 can rely 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her being honest.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for</w:t>
      </w:r>
      <w:proofErr w:type="gramEnd"/>
      <w:r>
        <w:rPr>
          <w:color w:val="000000"/>
          <w:sz w:val="18"/>
          <w:szCs w:val="18"/>
          <w:lang w:val="en-US"/>
        </w:rPr>
        <w:t xml:space="preserve"> B)in C)at D)on E)about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Выберите подходящую степень сравнения прилагательного.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problem was 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we expected.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serious</w:t>
      </w:r>
      <w:proofErr w:type="gramEnd"/>
      <w:r>
        <w:rPr>
          <w:color w:val="000000"/>
          <w:sz w:val="18"/>
          <w:szCs w:val="18"/>
          <w:lang w:val="en-US"/>
        </w:rPr>
        <w:t xml:space="preserve"> than.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more</w:t>
      </w:r>
      <w:proofErr w:type="gramEnd"/>
      <w:r>
        <w:rPr>
          <w:color w:val="000000"/>
          <w:sz w:val="18"/>
          <w:szCs w:val="18"/>
          <w:lang w:val="en-US"/>
        </w:rPr>
        <w:t xml:space="preserve"> serious than.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seriouser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as</w:t>
      </w:r>
      <w:proofErr w:type="gramEnd"/>
      <w:r>
        <w:rPr>
          <w:color w:val="000000"/>
          <w:sz w:val="18"/>
          <w:szCs w:val="18"/>
          <w:lang w:val="en-US"/>
        </w:rPr>
        <w:t xml:space="preserve"> serious so.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more</w:t>
      </w:r>
      <w:proofErr w:type="gramEnd"/>
      <w:r w:rsidRPr="0069338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serious</w:t>
      </w:r>
      <w:r w:rsidRPr="00693387">
        <w:rPr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 правильный модальный глагол: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As you.</w:t>
      </w:r>
      <w:r w:rsidRPr="00693387">
        <w:rPr>
          <w:color w:val="000000"/>
          <w:sz w:val="18"/>
          <w:szCs w:val="18"/>
          <w:lang w:val="en-US"/>
        </w:rPr>
        <w:t xml:space="preserve">.. </w:t>
      </w:r>
      <w:r>
        <w:rPr>
          <w:color w:val="000000"/>
          <w:sz w:val="18"/>
          <w:szCs w:val="18"/>
          <w:lang w:val="en-US"/>
        </w:rPr>
        <w:t>remember, I was always interested in scientific experiments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  <w:r>
        <w:rPr>
          <w:color w:val="000000"/>
          <w:sz w:val="18"/>
          <w:szCs w:val="18"/>
          <w:lang w:val="en-US"/>
        </w:rPr>
        <w:t xml:space="preserve"> have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might</w:t>
      </w:r>
      <w:proofErr w:type="gramEnd"/>
      <w:r>
        <w:rPr>
          <w:color w:val="000000"/>
          <w:sz w:val="18"/>
          <w:szCs w:val="18"/>
          <w:lang w:val="en-US"/>
        </w:rPr>
        <w:t xml:space="preserve"> have C)had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93387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ought</w:t>
      </w:r>
      <w:proofErr w:type="gramEnd"/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8147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Выберите верный перевод: Не </w:t>
      </w:r>
      <w:r>
        <w:rPr>
          <w:rFonts w:eastAsia="Times New Roman"/>
          <w:color w:val="000000"/>
          <w:sz w:val="18"/>
          <w:szCs w:val="18"/>
          <w:lang w:val="en-US"/>
        </w:rPr>
        <w:t>was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said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back</w:t>
      </w:r>
      <w:r w:rsidRPr="00693387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soon</w:t>
      </w:r>
      <w:r w:rsidRPr="00693387">
        <w:rPr>
          <w:rFonts w:eastAsia="Times New Roman"/>
          <w:color w:val="000000"/>
          <w:sz w:val="18"/>
          <w:szCs w:val="18"/>
        </w:rPr>
        <w:t>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Сказали, что он скоро вернется.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Говорят, он скоро вернется.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Говорили, что он не скоро вернется.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93387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 сказал, что вернется скоро.</w:t>
      </w:r>
    </w:p>
    <w:p w:rsidR="00D62118" w:rsidRDefault="00693387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Ему было сказано не </w:t>
      </w:r>
      <w:proofErr w:type="gramStart"/>
      <w:r>
        <w:rPr>
          <w:rFonts w:eastAsia="Times New Roman"/>
          <w:color w:val="000000"/>
          <w:sz w:val="18"/>
          <w:szCs w:val="18"/>
        </w:rPr>
        <w:t>возвращаться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 w:rsidRPr="00693387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693387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Statue of Liberty was then carefully </w:t>
      </w:r>
      <w:r w:rsidRPr="00693387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and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lifted</w:t>
      </w:r>
      <w:proofErr w:type="gramEnd"/>
      <w:r>
        <w:rPr>
          <w:color w:val="000000"/>
          <w:sz w:val="18"/>
          <w:szCs w:val="18"/>
          <w:lang w:val="en-US"/>
        </w:rPr>
        <w:t xml:space="preserve"> on the pedestal; sold.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taken</w:t>
      </w:r>
      <w:proofErr w:type="gramEnd"/>
      <w:r>
        <w:rPr>
          <w:color w:val="000000"/>
          <w:sz w:val="18"/>
          <w:szCs w:val="18"/>
          <w:lang w:val="en-US"/>
        </w:rPr>
        <w:t xml:space="preserve"> apart; shipped to America.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planed</w:t>
      </w:r>
      <w:proofErr w:type="gramEnd"/>
      <w:r>
        <w:rPr>
          <w:color w:val="000000"/>
          <w:sz w:val="18"/>
          <w:szCs w:val="18"/>
          <w:lang w:val="en-US"/>
        </w:rPr>
        <w:t xml:space="preserve"> to the Bedloe's (now, Liberty) Island.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lifted</w:t>
      </w:r>
      <w:proofErr w:type="gramEnd"/>
      <w:r>
        <w:rPr>
          <w:color w:val="000000"/>
          <w:sz w:val="18"/>
          <w:szCs w:val="18"/>
          <w:lang w:val="en-US"/>
        </w:rPr>
        <w:t xml:space="preserve"> and broken.</w:t>
      </w:r>
    </w:p>
    <w:p w:rsidR="00D62118" w:rsidRPr="00693387" w:rsidRDefault="00693387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shown</w:t>
      </w:r>
      <w:proofErr w:type="gramEnd"/>
      <w:r>
        <w:rPr>
          <w:color w:val="000000"/>
          <w:sz w:val="18"/>
          <w:szCs w:val="18"/>
          <w:lang w:val="en-US"/>
        </w:rPr>
        <w:t xml:space="preserve"> and sold.</w:t>
      </w:r>
    </w:p>
    <w:p w:rsidR="00693387" w:rsidRDefault="0069338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АНГЛИЙСКИЙ ЯЗЫК ЗАВЕРШЕН</w:t>
      </w:r>
    </w:p>
    <w:sectPr w:rsidR="00693387" w:rsidSect="00D6211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387"/>
    <w:rsid w:val="00693387"/>
    <w:rsid w:val="0087024A"/>
    <w:rsid w:val="00D6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4974</Words>
  <Characters>28445</Characters>
  <Application>Microsoft Office Word</Application>
  <DocSecurity>0</DocSecurity>
  <Lines>237</Lines>
  <Paragraphs>66</Paragraphs>
  <ScaleCrop>false</ScaleCrop>
  <Company/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2012-11-15T10:06:00Z</dcterms:created>
  <dcterms:modified xsi:type="dcterms:W3CDTF">2012-11-16T04:19:00Z</dcterms:modified>
</cp:coreProperties>
</file>